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07" w:rsidRDefault="00A36B07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6B07" w:rsidRDefault="00A36B07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6B07" w:rsidRPr="00073B89" w:rsidRDefault="00A36B07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B89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A36B07" w:rsidRDefault="00A36B07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6B07" w:rsidRPr="00073B89" w:rsidRDefault="00A36B07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B8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A36B07" w:rsidRDefault="00A36B07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07" w:rsidRDefault="00A36B07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9763A5">
        <w:rPr>
          <w:rFonts w:ascii="Times New Roman" w:hAnsi="Times New Roman" w:cs="Times New Roman"/>
          <w:sz w:val="24"/>
          <w:szCs w:val="24"/>
        </w:rPr>
        <w:t xml:space="preserve">trzecia </w:t>
      </w:r>
      <w:r w:rsidRPr="00073B89">
        <w:rPr>
          <w:rFonts w:ascii="Times New Roman" w:hAnsi="Times New Roman" w:cs="Times New Roman"/>
          <w:sz w:val="24"/>
          <w:szCs w:val="24"/>
        </w:rPr>
        <w:t>regeneracja granulowa</w:t>
      </w:r>
      <w:r>
        <w:rPr>
          <w:rFonts w:ascii="Times New Roman" w:hAnsi="Times New Roman" w:cs="Times New Roman"/>
          <w:sz w:val="24"/>
          <w:szCs w:val="24"/>
        </w:rPr>
        <w:t xml:space="preserve">nego węgla aktywnego w ilości </w:t>
      </w:r>
      <w:r w:rsidR="009763A5" w:rsidRPr="009763A5">
        <w:rPr>
          <w:rFonts w:ascii="Times New Roman" w:hAnsi="Times New Roman" w:cs="Times New Roman"/>
          <w:sz w:val="24"/>
          <w:szCs w:val="24"/>
        </w:rPr>
        <w:t>19</w:t>
      </w:r>
      <w:r w:rsidRPr="009763A5">
        <w:rPr>
          <w:rFonts w:ascii="Times New Roman" w:hAnsi="Times New Roman" w:cs="Times New Roman"/>
          <w:sz w:val="24"/>
          <w:szCs w:val="24"/>
        </w:rPr>
        <w:t>0</w:t>
      </w:r>
      <w:r w:rsidRPr="00073B89">
        <w:rPr>
          <w:rFonts w:ascii="Times New Roman" w:hAnsi="Times New Roman" w:cs="Times New Roman"/>
          <w:sz w:val="24"/>
          <w:szCs w:val="24"/>
        </w:rPr>
        <w:t xml:space="preserve">m3 znajdującego się w Filtrze Węglowym nr </w:t>
      </w:r>
      <w:r w:rsidR="009763A5">
        <w:rPr>
          <w:rFonts w:ascii="Times New Roman" w:hAnsi="Times New Roman" w:cs="Times New Roman"/>
          <w:sz w:val="24"/>
          <w:szCs w:val="24"/>
        </w:rPr>
        <w:t>1</w:t>
      </w:r>
      <w:r w:rsidRPr="00073B89">
        <w:rPr>
          <w:rFonts w:ascii="Times New Roman" w:hAnsi="Times New Roman" w:cs="Times New Roman"/>
          <w:sz w:val="24"/>
          <w:szCs w:val="24"/>
        </w:rPr>
        <w:t xml:space="preserve"> w Stacji Uzdatniania Wody przy ul. Górnej 56 B w Płocku wraz z wydobyciem go z Filtra i ponownym zasypaniem, oraz dostawa węgla świeżego, aktywnego Firmy  Jacobi typ: Aquasorb 6300,granulowany,nieformowany, produkowanym metodą aglomeracji pyłu węglowego w ilości </w:t>
      </w:r>
      <w:r w:rsidRPr="009763A5">
        <w:rPr>
          <w:rFonts w:ascii="Times New Roman" w:hAnsi="Times New Roman" w:cs="Times New Roman"/>
          <w:sz w:val="24"/>
          <w:szCs w:val="24"/>
        </w:rPr>
        <w:t>50</w:t>
      </w:r>
      <w:r w:rsidRPr="00892A63">
        <w:rPr>
          <w:rFonts w:ascii="Times New Roman" w:hAnsi="Times New Roman" w:cs="Times New Roman"/>
          <w:sz w:val="24"/>
          <w:szCs w:val="24"/>
        </w:rPr>
        <w:t>m3 na teren SUW przy ul. Górnej 56B w Płocku.</w:t>
      </w:r>
    </w:p>
    <w:p w:rsidR="00A36B07" w:rsidRDefault="00A36B07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07" w:rsidRDefault="00A36B07" w:rsidP="008D7456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073B89">
        <w:rPr>
          <w:rFonts w:ascii="Times New Roman" w:hAnsi="Times New Roman" w:cs="Times New Roman"/>
          <w:sz w:val="24"/>
          <w:szCs w:val="24"/>
          <w:u w:val="single"/>
        </w:rPr>
        <w:t>Zakres przedmiotu zamówienia</w:t>
      </w:r>
      <w:r w:rsidRPr="00073B89">
        <w:rPr>
          <w:rFonts w:ascii="Times New Roman" w:hAnsi="Times New Roman" w:cs="Times New Roman"/>
          <w:sz w:val="24"/>
          <w:szCs w:val="24"/>
        </w:rPr>
        <w:t>:</w:t>
      </w:r>
    </w:p>
    <w:p w:rsidR="00A36B07" w:rsidRPr="00073B89" w:rsidRDefault="00A36B07" w:rsidP="008D7456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A36B07" w:rsidRDefault="00A36B07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3B89">
        <w:rPr>
          <w:rFonts w:ascii="Times New Roman" w:hAnsi="Times New Roman" w:cs="Times New Roman"/>
          <w:sz w:val="24"/>
          <w:szCs w:val="24"/>
        </w:rPr>
        <w:t>Zakres przedmiotu zamówienia obejmuje:</w:t>
      </w:r>
    </w:p>
    <w:p w:rsidR="00A36B07" w:rsidRPr="00073B89" w:rsidRDefault="00A36B07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B07" w:rsidRPr="00073B89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a) wydobycie granulowanego węgla aktywnego, znajdującego się w Filtrze Węglowym</w:t>
      </w:r>
    </w:p>
    <w:p w:rsidR="00A36B07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 xml:space="preserve">nr </w:t>
      </w:r>
      <w:r w:rsidR="00FA7AD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073B89">
        <w:rPr>
          <w:rFonts w:ascii="Times New Roman" w:hAnsi="Times New Roman" w:cs="Times New Roman"/>
          <w:sz w:val="24"/>
          <w:szCs w:val="24"/>
        </w:rPr>
        <w:t xml:space="preserve"> w Stacji Uzdatniania Wody przy ul. Górnej 56B w Płocku – ilość węgla </w:t>
      </w:r>
      <w:r w:rsidR="009763A5" w:rsidRPr="009763A5">
        <w:rPr>
          <w:rFonts w:ascii="Times New Roman" w:hAnsi="Times New Roman" w:cs="Times New Roman"/>
          <w:sz w:val="24"/>
          <w:szCs w:val="24"/>
        </w:rPr>
        <w:t>19</w:t>
      </w:r>
      <w:r w:rsidRPr="009763A5">
        <w:rPr>
          <w:rFonts w:ascii="Times New Roman" w:hAnsi="Times New Roman" w:cs="Times New Roman"/>
          <w:sz w:val="24"/>
          <w:szCs w:val="24"/>
        </w:rPr>
        <w:t>0</w:t>
      </w:r>
      <w:r w:rsidRPr="00073B89">
        <w:rPr>
          <w:rFonts w:ascii="Times New Roman" w:hAnsi="Times New Roman" w:cs="Times New Roman"/>
          <w:sz w:val="24"/>
          <w:szCs w:val="24"/>
        </w:rPr>
        <w:t xml:space="preserve"> m3</w:t>
      </w:r>
    </w:p>
    <w:p w:rsidR="00A36B07" w:rsidRPr="00073B89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07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b) transport w/w węgla do miejsca regeneracji i wykonanie jego regeneracji,</w:t>
      </w:r>
    </w:p>
    <w:p w:rsidR="00A36B07" w:rsidRPr="00073B89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07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9AB">
        <w:rPr>
          <w:rFonts w:ascii="Times New Roman" w:hAnsi="Times New Roman" w:cs="Times New Roman"/>
          <w:sz w:val="24"/>
          <w:szCs w:val="24"/>
        </w:rPr>
        <w:t xml:space="preserve">c) dostarczenie węgla po </w:t>
      </w:r>
      <w:r w:rsidR="000C7717" w:rsidRPr="00DD39AB">
        <w:rPr>
          <w:rFonts w:ascii="Times New Roman" w:hAnsi="Times New Roman" w:cs="Times New Roman"/>
          <w:sz w:val="24"/>
          <w:szCs w:val="24"/>
        </w:rPr>
        <w:t>regeneracji oraz węgla świeżego  aktywnego Firmy  Jacobi typ: Aquasorb 6300,granul</w:t>
      </w:r>
      <w:r w:rsidR="00F532AA" w:rsidRPr="00DD39AB">
        <w:rPr>
          <w:rFonts w:ascii="Times New Roman" w:hAnsi="Times New Roman" w:cs="Times New Roman"/>
          <w:sz w:val="24"/>
          <w:szCs w:val="24"/>
        </w:rPr>
        <w:t>owany,nieformowany, produkowanego</w:t>
      </w:r>
      <w:r w:rsidR="000C7717" w:rsidRPr="00DD39AB">
        <w:rPr>
          <w:rFonts w:ascii="Times New Roman" w:hAnsi="Times New Roman" w:cs="Times New Roman"/>
          <w:sz w:val="24"/>
          <w:szCs w:val="24"/>
        </w:rPr>
        <w:t xml:space="preserve"> metodą aglomeracji pyłu węglowego w ilości 50m3-  </w:t>
      </w:r>
      <w:r w:rsidRPr="00DD39AB">
        <w:rPr>
          <w:rFonts w:ascii="Times New Roman" w:hAnsi="Times New Roman" w:cs="Times New Roman"/>
          <w:sz w:val="24"/>
          <w:szCs w:val="24"/>
        </w:rPr>
        <w:t xml:space="preserve">do łącznej ilości nie mniejszej niż </w:t>
      </w:r>
      <w:r w:rsidR="00650A43" w:rsidRPr="00DD39AB">
        <w:rPr>
          <w:rFonts w:ascii="Times New Roman" w:hAnsi="Times New Roman" w:cs="Times New Roman"/>
          <w:sz w:val="24"/>
          <w:szCs w:val="24"/>
        </w:rPr>
        <w:t>19</w:t>
      </w:r>
      <w:r w:rsidRPr="00DD39AB">
        <w:rPr>
          <w:rFonts w:ascii="Times New Roman" w:hAnsi="Times New Roman" w:cs="Times New Roman"/>
          <w:sz w:val="24"/>
          <w:szCs w:val="24"/>
        </w:rPr>
        <w:t>0 m3 na teren SUW przy ul. Górnej 56B w Płocku.</w:t>
      </w:r>
    </w:p>
    <w:p w:rsidR="00A36B07" w:rsidRPr="00073B89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07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d) Wyładune</w:t>
      </w:r>
      <w:r>
        <w:rPr>
          <w:rFonts w:ascii="Times New Roman" w:hAnsi="Times New Roman" w:cs="Times New Roman"/>
          <w:sz w:val="24"/>
          <w:szCs w:val="24"/>
        </w:rPr>
        <w:t xml:space="preserve">k węgla do Filtra Węglowego nr </w:t>
      </w:r>
      <w:r w:rsidR="009A7E59">
        <w:rPr>
          <w:rFonts w:ascii="Times New Roman" w:hAnsi="Times New Roman" w:cs="Times New Roman"/>
          <w:sz w:val="24"/>
          <w:szCs w:val="24"/>
        </w:rPr>
        <w:t>1</w:t>
      </w:r>
      <w:r w:rsidRPr="00073B89">
        <w:rPr>
          <w:rFonts w:ascii="Times New Roman" w:hAnsi="Times New Roman" w:cs="Times New Roman"/>
          <w:sz w:val="24"/>
          <w:szCs w:val="24"/>
        </w:rPr>
        <w:t xml:space="preserve"> w SUW ul. Górna 56 B.</w:t>
      </w:r>
    </w:p>
    <w:p w:rsidR="00A36B07" w:rsidRPr="00073B89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07" w:rsidRPr="00727D30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D30">
        <w:rPr>
          <w:rFonts w:ascii="Times New Roman" w:hAnsi="Times New Roman" w:cs="Times New Roman"/>
          <w:sz w:val="24"/>
          <w:szCs w:val="24"/>
          <w:u w:val="single"/>
        </w:rPr>
        <w:t xml:space="preserve">2.  Informacja 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Filtrze Węglowym Nr </w:t>
      </w:r>
      <w:r w:rsidR="009763A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i </w:t>
      </w:r>
      <w:r w:rsidRPr="00727D30">
        <w:rPr>
          <w:rFonts w:ascii="Times New Roman" w:hAnsi="Times New Roman" w:cs="Times New Roman"/>
          <w:sz w:val="24"/>
          <w:szCs w:val="24"/>
          <w:u w:val="single"/>
        </w:rPr>
        <w:t>węglu podlegającym regeneracji.</w:t>
      </w:r>
    </w:p>
    <w:p w:rsidR="00A36B07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07" w:rsidRPr="00073B89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 xml:space="preserve">Przed przystąpieniem do przetargu należy wykonać niezbędne badania węgla dla określenia prawidłowych parametrów regeneracji węgla znajdującego się obecnie w Filtrze Węglowym nr </w:t>
      </w:r>
      <w:r w:rsidR="009A7E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B07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 xml:space="preserve">2.1. Regeneracji będzie podlegał węgiel w </w:t>
      </w:r>
      <w:r>
        <w:rPr>
          <w:rFonts w:ascii="Times New Roman" w:hAnsi="Times New Roman" w:cs="Times New Roman"/>
          <w:sz w:val="24"/>
          <w:szCs w:val="24"/>
        </w:rPr>
        <w:t>Filtrze Węglowym nr</w:t>
      </w:r>
      <w:r w:rsidR="009763A5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– ilość </w:t>
      </w:r>
      <w:r w:rsidR="009763A5">
        <w:rPr>
          <w:rFonts w:ascii="Times New Roman" w:hAnsi="Times New Roman" w:cs="Times New Roman"/>
          <w:sz w:val="24"/>
          <w:szCs w:val="24"/>
        </w:rPr>
        <w:t>19</w:t>
      </w:r>
      <w:r w:rsidRPr="009763A5">
        <w:rPr>
          <w:rFonts w:ascii="Times New Roman" w:hAnsi="Times New Roman" w:cs="Times New Roman"/>
          <w:sz w:val="24"/>
          <w:szCs w:val="24"/>
        </w:rPr>
        <w:t>0</w:t>
      </w:r>
      <w:r w:rsidRPr="00073B89">
        <w:rPr>
          <w:rFonts w:ascii="Times New Roman" w:hAnsi="Times New Roman" w:cs="Times New Roman"/>
          <w:sz w:val="24"/>
          <w:szCs w:val="24"/>
        </w:rPr>
        <w:t xml:space="preserve"> m3.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Zamawiający załącza do SIWZ rysu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073B89">
        <w:rPr>
          <w:rFonts w:ascii="Times New Roman" w:hAnsi="Times New Roman" w:cs="Times New Roman"/>
          <w:sz w:val="24"/>
          <w:szCs w:val="24"/>
        </w:rPr>
        <w:t>k: przekrój pionowy</w:t>
      </w:r>
      <w:r>
        <w:rPr>
          <w:rFonts w:ascii="Times New Roman" w:hAnsi="Times New Roman" w:cs="Times New Roman"/>
          <w:sz w:val="24"/>
          <w:szCs w:val="24"/>
        </w:rPr>
        <w:t xml:space="preserve"> i rzut z góry </w:t>
      </w:r>
      <w:r w:rsidRPr="00073B89">
        <w:rPr>
          <w:rFonts w:ascii="Times New Roman" w:hAnsi="Times New Roman" w:cs="Times New Roman"/>
          <w:sz w:val="24"/>
          <w:szCs w:val="24"/>
        </w:rPr>
        <w:t xml:space="preserve"> Fi</w:t>
      </w:r>
      <w:r>
        <w:rPr>
          <w:rFonts w:ascii="Times New Roman" w:hAnsi="Times New Roman" w:cs="Times New Roman"/>
          <w:sz w:val="24"/>
          <w:szCs w:val="24"/>
        </w:rPr>
        <w:t>ltra Węglowego -  rys. nr 1</w:t>
      </w:r>
      <w:r w:rsidRPr="00073B89">
        <w:rPr>
          <w:rFonts w:ascii="Times New Roman" w:hAnsi="Times New Roman" w:cs="Times New Roman"/>
          <w:sz w:val="24"/>
          <w:szCs w:val="24"/>
        </w:rPr>
        <w:t>.</w:t>
      </w:r>
    </w:p>
    <w:p w:rsidR="00A36B07" w:rsidRPr="00073B89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07" w:rsidRPr="00073B89" w:rsidRDefault="009763A5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Filtr Węglowy nr1</w:t>
      </w:r>
      <w:r w:rsidR="00A36B07" w:rsidRPr="00073B89">
        <w:rPr>
          <w:rFonts w:ascii="Times New Roman" w:hAnsi="Times New Roman" w:cs="Times New Roman"/>
          <w:sz w:val="24"/>
          <w:szCs w:val="24"/>
        </w:rPr>
        <w:t xml:space="preserve"> został zasypany w roku 2007 węglem FILTRASORB 300 firmy</w:t>
      </w:r>
    </w:p>
    <w:p w:rsidR="00A36B07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Chemviron - dan</w:t>
      </w:r>
      <w:r>
        <w:rPr>
          <w:rFonts w:ascii="Times New Roman" w:hAnsi="Times New Roman" w:cs="Times New Roman"/>
          <w:sz w:val="24"/>
          <w:szCs w:val="24"/>
        </w:rPr>
        <w:t>e techniczne wg załączn</w:t>
      </w:r>
      <w:r w:rsidR="009763A5">
        <w:rPr>
          <w:rFonts w:ascii="Times New Roman" w:hAnsi="Times New Roman" w:cs="Times New Roman"/>
          <w:sz w:val="24"/>
          <w:szCs w:val="24"/>
        </w:rPr>
        <w:t>ika nr I w ilości 150m3 . W 2011</w:t>
      </w:r>
      <w:r w:rsidRPr="00073B89">
        <w:rPr>
          <w:rFonts w:ascii="Times New Roman" w:hAnsi="Times New Roman" w:cs="Times New Roman"/>
          <w:sz w:val="24"/>
          <w:szCs w:val="24"/>
        </w:rPr>
        <w:t>r. węgiel był regenerowany i uzupełniony do objętości 200m3 węglem aktywnym Jacobi typ: Aquasorb 6300,granulowany,nieformowany, produkowanym me</w:t>
      </w:r>
      <w:r>
        <w:rPr>
          <w:rFonts w:ascii="Times New Roman" w:hAnsi="Times New Roman" w:cs="Times New Roman"/>
          <w:sz w:val="24"/>
          <w:szCs w:val="24"/>
        </w:rPr>
        <w:t>todą aglomeracji pyłu węglowego – parametry węgla Jacobi- wg załącznika nr II.</w:t>
      </w:r>
      <w:r w:rsidR="009763A5">
        <w:rPr>
          <w:rFonts w:ascii="Times New Roman" w:hAnsi="Times New Roman" w:cs="Times New Roman"/>
          <w:sz w:val="24"/>
          <w:szCs w:val="24"/>
        </w:rPr>
        <w:t xml:space="preserve"> W 2013 r. odbyła się druga regeneracja w ilości 190 m3 , oraz uzupełnieniem świeżym węglem w ilości 50 m3. </w:t>
      </w:r>
    </w:p>
    <w:p w:rsidR="00A36B07" w:rsidRPr="00073B89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07" w:rsidRPr="009A7E59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 Wynik badania liczby jodowej z dnia</w:t>
      </w:r>
      <w:r w:rsidR="009763A5" w:rsidRPr="00074A7F">
        <w:rPr>
          <w:rFonts w:ascii="Times New Roman" w:hAnsi="Times New Roman" w:cs="Times New Roman"/>
          <w:sz w:val="24"/>
          <w:szCs w:val="24"/>
        </w:rPr>
        <w:t xml:space="preserve"> </w:t>
      </w:r>
      <w:r w:rsidR="00074A7F" w:rsidRPr="00074A7F">
        <w:rPr>
          <w:rFonts w:ascii="Times New Roman" w:hAnsi="Times New Roman" w:cs="Times New Roman"/>
          <w:sz w:val="24"/>
          <w:szCs w:val="24"/>
        </w:rPr>
        <w:t>12.01.2015r.</w:t>
      </w:r>
      <w:r w:rsidRPr="00073B89">
        <w:rPr>
          <w:rFonts w:ascii="Times New Roman" w:hAnsi="Times New Roman" w:cs="Times New Roman"/>
          <w:sz w:val="24"/>
          <w:szCs w:val="24"/>
        </w:rPr>
        <w:t xml:space="preserve"> granulowanego węgla aktywnego, znajdującego się w Filtrze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 xml:space="preserve">Węglowym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3B8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przeznaczonego do regeneracji wynosi </w:t>
      </w:r>
      <w:r w:rsidR="00B45B95" w:rsidRPr="00074A7F">
        <w:rPr>
          <w:rFonts w:ascii="Times New Roman" w:hAnsi="Times New Roman" w:cs="Times New Roman"/>
          <w:sz w:val="24"/>
          <w:szCs w:val="24"/>
        </w:rPr>
        <w:t>5</w:t>
      </w:r>
      <w:r w:rsidR="00074A7F" w:rsidRPr="00074A7F">
        <w:rPr>
          <w:rFonts w:ascii="Times New Roman" w:hAnsi="Times New Roman" w:cs="Times New Roman"/>
          <w:sz w:val="24"/>
          <w:szCs w:val="24"/>
        </w:rPr>
        <w:t>8</w:t>
      </w:r>
      <w:r w:rsidRPr="00074A7F">
        <w:rPr>
          <w:rFonts w:ascii="Times New Roman" w:hAnsi="Times New Roman" w:cs="Times New Roman"/>
          <w:sz w:val="24"/>
          <w:szCs w:val="24"/>
        </w:rPr>
        <w:t xml:space="preserve">0mg/g </w:t>
      </w:r>
      <w:r w:rsidRPr="009A7E59">
        <w:rPr>
          <w:rFonts w:ascii="Times New Roman" w:hAnsi="Times New Roman" w:cs="Times New Roman"/>
          <w:sz w:val="24"/>
          <w:szCs w:val="24"/>
        </w:rPr>
        <w:t xml:space="preserve">(załącznik nr III).  </w:t>
      </w:r>
    </w:p>
    <w:p w:rsidR="00A36B07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57" w:rsidRPr="00073B89" w:rsidRDefault="00D8265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07" w:rsidRPr="00073B89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lastRenderedPageBreak/>
        <w:t>3. Wymagania dotyczące parametrów świeżego granulowanego węgla aktywnego</w:t>
      </w:r>
      <w:r w:rsidRPr="00073B89">
        <w:rPr>
          <w:rFonts w:ascii="Times New Roman" w:hAnsi="Times New Roman" w:cs="Times New Roman"/>
          <w:sz w:val="24"/>
          <w:szCs w:val="24"/>
        </w:rPr>
        <w:t>,</w:t>
      </w:r>
    </w:p>
    <w:p w:rsidR="00A36B07" w:rsidRPr="00073B89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 xml:space="preserve">przeznaczonego do zasypania Filtra Węglowego nr </w:t>
      </w:r>
      <w:r w:rsidR="00074A7F">
        <w:rPr>
          <w:rFonts w:ascii="Times New Roman" w:hAnsi="Times New Roman" w:cs="Times New Roman"/>
          <w:sz w:val="24"/>
          <w:szCs w:val="24"/>
        </w:rPr>
        <w:t>1</w:t>
      </w:r>
      <w:r w:rsidRPr="00073B89">
        <w:rPr>
          <w:rFonts w:ascii="Times New Roman" w:hAnsi="Times New Roman" w:cs="Times New Roman"/>
          <w:sz w:val="24"/>
          <w:szCs w:val="24"/>
        </w:rPr>
        <w:t xml:space="preserve"> jako uzupełnienie:</w:t>
      </w:r>
    </w:p>
    <w:p w:rsidR="00A36B07" w:rsidRPr="00073B89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A36B07" w:rsidRPr="00073B89" w:rsidRDefault="00A36B07" w:rsidP="008D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1. Atest higieniczny PZH węgla świeżego,</w:t>
      </w:r>
    </w:p>
    <w:p w:rsidR="00A36B07" w:rsidRPr="00073B89" w:rsidRDefault="00A36B07" w:rsidP="00DA5D3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2. Dokumentację zawierającą parametry oferowanego węgla świeżego.</w:t>
      </w:r>
    </w:p>
    <w:p w:rsidR="00A36B07" w:rsidRPr="00073B89" w:rsidRDefault="00A36B07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t>4 Wymagania jakościowe i techniczne węgla po regeneracji</w:t>
      </w:r>
      <w:r w:rsidRPr="00073B8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36B07" w:rsidRPr="00073B89" w:rsidRDefault="00A36B07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4.1. Przeznaczenie węgla po regeneracji: do uzdatniania wody pitnej.</w:t>
      </w:r>
    </w:p>
    <w:p w:rsidR="00A36B07" w:rsidRPr="00073B89" w:rsidRDefault="00A36B07" w:rsidP="008D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Węgiel po regeneracji  powinien spełniać wymagania normy PN-EN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12915-2:2004, a ponadto wymogi zawarte w tabeli nr 1 (poniżej).</w:t>
      </w:r>
    </w:p>
    <w:p w:rsidR="00A36B07" w:rsidRDefault="00A36B07" w:rsidP="008D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Liczba jodowa będzie oznaczona wg PN-83/C-97555/04.</w:t>
      </w:r>
    </w:p>
    <w:p w:rsidR="00A36B07" w:rsidRPr="00073B89" w:rsidRDefault="00A36B07" w:rsidP="008D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B07" w:rsidRPr="00073B89" w:rsidRDefault="00A36B07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4.2. Wymagania jakościowe węgla po regeneracji nie gorsze niż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Pr="00073B89">
        <w:rPr>
          <w:rFonts w:ascii="Times New Roman" w:hAnsi="Times New Roman" w:cs="Times New Roman"/>
          <w:sz w:val="24"/>
          <w:szCs w:val="24"/>
        </w:rPr>
        <w:t>zedstawione poniżej:</w:t>
      </w:r>
    </w:p>
    <w:p w:rsidR="00A36B07" w:rsidRPr="00923A81" w:rsidRDefault="00A36B07" w:rsidP="00103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3A81">
        <w:rPr>
          <w:rFonts w:ascii="Times New Roman" w:hAnsi="Times New Roman" w:cs="Times New Roman"/>
          <w:sz w:val="24"/>
          <w:szCs w:val="24"/>
          <w:u w:val="single"/>
        </w:rPr>
        <w:t>Tabela nr 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1276"/>
        <w:gridCol w:w="2410"/>
        <w:gridCol w:w="1417"/>
      </w:tblGrid>
      <w:tr w:rsidR="00A36B07" w:rsidRPr="00A77BAD">
        <w:tc>
          <w:tcPr>
            <w:tcW w:w="675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wskaźnik</w:t>
            </w:r>
          </w:p>
        </w:tc>
        <w:tc>
          <w:tcPr>
            <w:tcW w:w="1276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2410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Węgiel po regeneracji</w:t>
            </w:r>
          </w:p>
        </w:tc>
        <w:tc>
          <w:tcPr>
            <w:tcW w:w="1417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Niepewność pomiaru</w:t>
            </w:r>
          </w:p>
        </w:tc>
      </w:tr>
      <w:tr w:rsidR="00A36B07" w:rsidRPr="00A77BAD">
        <w:tc>
          <w:tcPr>
            <w:tcW w:w="675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Liczba jodowa</w:t>
            </w:r>
          </w:p>
        </w:tc>
        <w:tc>
          <w:tcPr>
            <w:tcW w:w="1276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mg/g</w:t>
            </w:r>
          </w:p>
        </w:tc>
        <w:tc>
          <w:tcPr>
            <w:tcW w:w="2410" w:type="dxa"/>
          </w:tcPr>
          <w:p w:rsidR="00A36B07" w:rsidRPr="00A77BAD" w:rsidRDefault="00074A7F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        750</w:t>
            </w:r>
          </w:p>
        </w:tc>
        <w:tc>
          <w:tcPr>
            <w:tcW w:w="1417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B07" w:rsidRPr="00A77BAD">
        <w:tc>
          <w:tcPr>
            <w:tcW w:w="675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Gęstość  nasypowa</w:t>
            </w:r>
          </w:p>
        </w:tc>
        <w:tc>
          <w:tcPr>
            <w:tcW w:w="1276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g/dm3</w:t>
            </w:r>
          </w:p>
        </w:tc>
        <w:tc>
          <w:tcPr>
            <w:tcW w:w="2410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Minimum              450</w:t>
            </w:r>
          </w:p>
        </w:tc>
        <w:tc>
          <w:tcPr>
            <w:tcW w:w="1417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07" w:rsidRPr="00A77BAD">
        <w:tc>
          <w:tcPr>
            <w:tcW w:w="675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Zawartość popiołu</w:t>
            </w:r>
          </w:p>
        </w:tc>
        <w:tc>
          <w:tcPr>
            <w:tcW w:w="1276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36B07" w:rsidRPr="00A77BAD" w:rsidRDefault="00A36B07" w:rsidP="0007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 xml:space="preserve">Nie więcej niż        </w:t>
            </w:r>
            <w:r w:rsidR="00074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36B07" w:rsidRPr="00A77BAD" w:rsidRDefault="00074A7F" w:rsidP="0007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6B07" w:rsidRPr="00A77BAD">
        <w:tc>
          <w:tcPr>
            <w:tcW w:w="675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Zawartość pod frakcji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smartTag w:uri="urn:schemas-microsoft-com:office:smarttags" w:element="metricconverter">
              <w:smartTagPr>
                <w:attr w:name="ProductID" w:val="200 m3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0,5 mm</w:t>
              </w:r>
            </w:smartTag>
          </w:p>
        </w:tc>
        <w:tc>
          <w:tcPr>
            <w:tcW w:w="1276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36B07" w:rsidRPr="00A77BAD" w:rsidRDefault="00A36B07" w:rsidP="00DA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2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36B07" w:rsidRPr="00A77BAD">
        <w:tc>
          <w:tcPr>
            <w:tcW w:w="675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Wytrzymałość mechaniczna</w:t>
            </w:r>
          </w:p>
        </w:tc>
        <w:tc>
          <w:tcPr>
            <w:tcW w:w="1276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36B07" w:rsidRPr="00A77BAD" w:rsidRDefault="00DA204D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          90</w:t>
            </w:r>
          </w:p>
        </w:tc>
        <w:tc>
          <w:tcPr>
            <w:tcW w:w="1417" w:type="dxa"/>
          </w:tcPr>
          <w:p w:rsidR="00A36B07" w:rsidRPr="00A77BAD" w:rsidRDefault="00A36B07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A36B07" w:rsidRPr="00073B89" w:rsidRDefault="00A36B07" w:rsidP="001033B7">
      <w:pPr>
        <w:rPr>
          <w:rFonts w:ascii="Times New Roman" w:hAnsi="Times New Roman" w:cs="Times New Roman"/>
          <w:sz w:val="24"/>
          <w:szCs w:val="24"/>
        </w:rPr>
      </w:pPr>
    </w:p>
    <w:p w:rsidR="00A36B07" w:rsidRPr="00073B89" w:rsidRDefault="00A36B07" w:rsidP="0027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4.3. Aby przystąpić do przetargu należy dokonać wizji lokalnej obiektu oraz pobrać próbę</w:t>
      </w:r>
    </w:p>
    <w:p w:rsidR="00A36B07" w:rsidRDefault="00A36B07" w:rsidP="002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węgla i określić zdolność do regeneracji węgla tj. przeprowadzić regenerację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próby węgla i oznaczyć parametry węgla po regeneracji oraz załączyć zestawione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wyniki do oferty.</w:t>
      </w:r>
    </w:p>
    <w:p w:rsidR="00A36B07" w:rsidRPr="00073B89" w:rsidRDefault="00A36B07" w:rsidP="0027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07" w:rsidRPr="00073B89" w:rsidRDefault="00A36B07" w:rsidP="002704BA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4.4.Zamawiający będzie wymagał po wykonaniu regeneracji węgla przedstawienia wyników badań tego węgla, wykonanych przez niezależne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akredytowane laboratorium - w zakresie jak w tabeli nr 1.</w:t>
      </w:r>
    </w:p>
    <w:p w:rsidR="00A36B07" w:rsidRPr="00073B89" w:rsidRDefault="00A36B07" w:rsidP="00270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Koszty związane z wykonaniem badań węgla przez w/w laboratorium zostaną</w:t>
      </w:r>
    </w:p>
    <w:p w:rsidR="00A36B07" w:rsidRPr="00073B89" w:rsidRDefault="00A36B07" w:rsidP="002065A1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poniesione przez Wykonawcę.</w:t>
      </w:r>
    </w:p>
    <w:p w:rsidR="00A36B07" w:rsidRPr="00073B89" w:rsidRDefault="00A36B07" w:rsidP="002065A1">
      <w:pPr>
        <w:spacing w:after="40"/>
        <w:rPr>
          <w:rFonts w:ascii="Times New Roman" w:hAnsi="Times New Roman" w:cs="Times New Roman"/>
          <w:sz w:val="24"/>
          <w:szCs w:val="24"/>
          <w:u w:val="single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t>5. Zakres prac</w:t>
      </w:r>
    </w:p>
    <w:p w:rsidR="00A36B07" w:rsidRPr="00073B89" w:rsidRDefault="00A36B07" w:rsidP="00270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Zakres prac obejmuje:</w:t>
      </w:r>
    </w:p>
    <w:p w:rsidR="00A36B07" w:rsidRPr="00073B89" w:rsidRDefault="00A36B07" w:rsidP="00270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1. Wydobycie węgla z Filtra Węglowego, załadunek węgla i jego wywiezienie środkiem</w:t>
      </w:r>
    </w:p>
    <w:p w:rsidR="00A36B07" w:rsidRPr="00073B89" w:rsidRDefault="00A36B07" w:rsidP="00270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transportowym przeznaczonym do przewozu materiałów spożywczych, nie mającym</w:t>
      </w:r>
    </w:p>
    <w:p w:rsidR="00A36B07" w:rsidRPr="00073B89" w:rsidRDefault="00A36B07" w:rsidP="00270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negatywnego wpływu na jakość węgla aktywnego (dopuszcza się wyładunek do bigbagów</w:t>
      </w:r>
    </w:p>
    <w:p w:rsidR="00A36B07" w:rsidRPr="00073B89" w:rsidRDefault="00A36B07" w:rsidP="00270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lub kontenerów),</w:t>
      </w:r>
    </w:p>
    <w:p w:rsidR="00A36B07" w:rsidRPr="00073B89" w:rsidRDefault="00A36B07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2. Regeneracja granulowanego węgla aktywnego,</w:t>
      </w:r>
    </w:p>
    <w:p w:rsidR="00A36B07" w:rsidRPr="00073B89" w:rsidRDefault="00A36B07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 xml:space="preserve">3. Przywóz węgla zregenerowanego  i węgla przeznaczonego do uzupełnienia  do łącznej ilości minimum </w:t>
      </w:r>
      <w:r w:rsidR="00650A43" w:rsidRPr="00DA204D">
        <w:rPr>
          <w:rFonts w:ascii="Times New Roman" w:hAnsi="Times New Roman" w:cs="Times New Roman"/>
          <w:sz w:val="24"/>
          <w:szCs w:val="24"/>
        </w:rPr>
        <w:t>19</w:t>
      </w:r>
      <w:r w:rsidRPr="00DA204D">
        <w:rPr>
          <w:rFonts w:ascii="Times New Roman" w:hAnsi="Times New Roman" w:cs="Times New Roman"/>
          <w:sz w:val="24"/>
          <w:szCs w:val="24"/>
        </w:rPr>
        <w:t>0</w:t>
      </w:r>
      <w:r w:rsidRPr="00073B89">
        <w:rPr>
          <w:rFonts w:ascii="Times New Roman" w:hAnsi="Times New Roman" w:cs="Times New Roman"/>
          <w:sz w:val="24"/>
          <w:szCs w:val="24"/>
        </w:rPr>
        <w:t xml:space="preserve"> m3 na teren Stacji Uzdatniania Wody przy ul. Górnej 56 B w Płocku,</w:t>
      </w:r>
    </w:p>
    <w:p w:rsidR="00A36B07" w:rsidRPr="00073B89" w:rsidRDefault="00A36B07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lastRenderedPageBreak/>
        <w:t>4. Załadunek węgla do Filtra Węglowego nr 1,</w:t>
      </w:r>
    </w:p>
    <w:p w:rsidR="00A36B07" w:rsidRPr="00073B89" w:rsidRDefault="00A36B07" w:rsidP="002704BA">
      <w:pPr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5. Pełnienie nadzoru podczas wydobycia węgla z Filt</w:t>
      </w:r>
      <w:r>
        <w:rPr>
          <w:rFonts w:ascii="Times New Roman" w:hAnsi="Times New Roman" w:cs="Times New Roman"/>
          <w:sz w:val="24"/>
          <w:szCs w:val="24"/>
        </w:rPr>
        <w:t xml:space="preserve">ra Węglowego i jego napełnienia </w:t>
      </w:r>
      <w:r w:rsidRPr="00073B89">
        <w:rPr>
          <w:rFonts w:ascii="Times New Roman" w:hAnsi="Times New Roman" w:cs="Times New Roman"/>
          <w:sz w:val="24"/>
          <w:szCs w:val="24"/>
        </w:rPr>
        <w:t>węglem</w:t>
      </w:r>
    </w:p>
    <w:p w:rsidR="00A36B07" w:rsidRPr="00073B89" w:rsidRDefault="00A36B07" w:rsidP="002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6. Wykonanie badań węgla, o których mowa w p. 4 ppkt 4.4. Próbki węgla do badań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przez akredytowane laboratorium, zostaną pobrane w obecności przedstawicieli Zamawiającego i Wykonawcy z węgla dostarczonego po regeneracji</w:t>
      </w:r>
    </w:p>
    <w:p w:rsidR="00A36B07" w:rsidRDefault="00A36B07" w:rsidP="002704BA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A36B07" w:rsidRDefault="00A36B07" w:rsidP="002704BA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7. Termin realizacji 9 tygodni od podpisania umowy.</w:t>
      </w:r>
    </w:p>
    <w:p w:rsidR="00A36B07" w:rsidRPr="00073B89" w:rsidRDefault="00A36B07" w:rsidP="002704BA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A36B07" w:rsidRPr="00073B89" w:rsidRDefault="00A36B07" w:rsidP="00B2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t>6. Warunki techniczne</w:t>
      </w:r>
    </w:p>
    <w:p w:rsidR="00A36B07" w:rsidRPr="00073B89" w:rsidRDefault="00A36B07" w:rsidP="002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Prace związane z wydobyciem węgla będą prowadzone na pracującym obiekcie.</w:t>
      </w:r>
    </w:p>
    <w:p w:rsidR="00A36B07" w:rsidRPr="00073B89" w:rsidRDefault="00A36B07" w:rsidP="002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Wykonawca musi utrzymać porządek w rejonie prowadzonych prac, a następnie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zakończeniu robót doprowadzić obiekt i teren przy budynku do stanu przed rozpoczęciem</w:t>
      </w:r>
    </w:p>
    <w:p w:rsidR="00A36B07" w:rsidRPr="00073B89" w:rsidRDefault="00A36B07" w:rsidP="002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prac. Wszelkie działania związane z prowadzonymi pracami Wykonawca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wykonywał w uzgodnieniu w trybie roboczym z Zamawiającym. Zamawiający udostępnia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wodę pod ciśnieniem 4 bar i energię elektryczną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A63">
        <w:rPr>
          <w:rFonts w:ascii="Times New Roman" w:hAnsi="Times New Roman" w:cs="Times New Roman"/>
          <w:sz w:val="24"/>
          <w:szCs w:val="24"/>
        </w:rPr>
        <w:t>(za odpłatnością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3B89">
        <w:rPr>
          <w:rFonts w:ascii="Times New Roman" w:hAnsi="Times New Roman" w:cs="Times New Roman"/>
          <w:sz w:val="24"/>
          <w:szCs w:val="24"/>
        </w:rPr>
        <w:t>.</w:t>
      </w:r>
    </w:p>
    <w:p w:rsidR="00A36B07" w:rsidRPr="00073B89" w:rsidRDefault="00A36B07" w:rsidP="002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Wykonawca zabezpiecza całość materiałów i urządzeń niezbędnych do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przedmiotu zamówienia. Zamawiający udostępni teren do ustawienia kontenera socjalno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3B89">
        <w:rPr>
          <w:rFonts w:ascii="Times New Roman" w:hAnsi="Times New Roman" w:cs="Times New Roman"/>
          <w:sz w:val="24"/>
          <w:szCs w:val="24"/>
        </w:rPr>
        <w:t>sanitarnego.</w:t>
      </w:r>
    </w:p>
    <w:p w:rsidR="00A36B07" w:rsidRPr="00073B89" w:rsidRDefault="00A36B07" w:rsidP="002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Pracownicy Wykonawcy muszą być przeszkoleni i zobowiązani do przestrzegania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przepisów BHP podczas prac związanych z wydobyciem węgla i wyładunkiem do Filtra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Węglowego oraz obsługą urządzeń związanych z zadaniami zawartymi w umowie.</w:t>
      </w:r>
    </w:p>
    <w:p w:rsidR="00A36B07" w:rsidRDefault="00A36B07" w:rsidP="002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Zamawiający zobowiązuje się zapewnić pracownikom Wykonawcy dostęp do obiektów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SUW celem wykonywania zleconych robót (dni powszednie w godz. od 7.00 do 15.30,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innym czasie za zgodą Zamawiającego) na zasadach określonych wewnętrznymi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przepisami Zamawiającego.</w:t>
      </w:r>
    </w:p>
    <w:p w:rsidR="00A36B07" w:rsidRPr="00073B89" w:rsidRDefault="00A36B07" w:rsidP="002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07" w:rsidRPr="00073B89" w:rsidRDefault="00A36B07" w:rsidP="00B2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t>7. Warunki odbioru</w:t>
      </w:r>
    </w:p>
    <w:p w:rsidR="00A36B07" w:rsidRPr="00073B89" w:rsidRDefault="00A36B07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Pomiar ilości dostarczonego węgla na teren SUW przy ul. Górnej 56 B w Płocku nastąpi</w:t>
      </w:r>
    </w:p>
    <w:p w:rsidR="00A36B07" w:rsidRPr="00073B89" w:rsidRDefault="00A36B07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komisyjnie z udziałem przedstawiciela Wykonawcy i Zamawiającego.</w:t>
      </w:r>
    </w:p>
    <w:p w:rsidR="00A36B07" w:rsidRPr="00073B89" w:rsidRDefault="00A36B07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Zamawiający potwierdzi uzyskanie spełnienia wymaganych parametrów określonych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tabeli nr 1 na podstawie otrzymanych wyników badań węgla wykonanych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akredytowane laboratorium, o którym mowa wyżej.</w:t>
      </w:r>
    </w:p>
    <w:p w:rsidR="00A36B07" w:rsidRPr="00073B89" w:rsidRDefault="00A36B07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Zasypka węgla do Filtra Węglowego nastąpi po spełnieniu parametrów węgla określonych</w:t>
      </w:r>
    </w:p>
    <w:p w:rsidR="00A36B07" w:rsidRPr="00073B89" w:rsidRDefault="00A36B07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 tabeli nr 1.</w:t>
      </w:r>
    </w:p>
    <w:p w:rsidR="00A36B07" w:rsidRDefault="00A36B07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Podpisanie przez obie strony protokołu odbioru nastąpi po spełnieniu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określonych w Opisie przedmiotu zamówienia, należytym wykonaniu zapisów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i przekazaniu Zamawiającemu wymaganych dokumentów.</w:t>
      </w:r>
    </w:p>
    <w:p w:rsidR="00A36B07" w:rsidRPr="00073B89" w:rsidRDefault="00A36B07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07" w:rsidRPr="00073B89" w:rsidRDefault="00A36B07" w:rsidP="00B2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t>8. Wymagania dodatkowe</w:t>
      </w:r>
    </w:p>
    <w:p w:rsidR="00A36B07" w:rsidRPr="00073B89" w:rsidRDefault="00A36B07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B89">
        <w:rPr>
          <w:rFonts w:ascii="Times New Roman" w:hAnsi="Times New Roman" w:cs="Times New Roman"/>
          <w:b/>
          <w:bCs/>
          <w:sz w:val="24"/>
          <w:szCs w:val="24"/>
        </w:rPr>
        <w:t>Zapłata wynagrodzenia za wykonanie przedmiotu umowy nastąpi po odbiorze robót.</w:t>
      </w:r>
    </w:p>
    <w:p w:rsidR="00A36B07" w:rsidRPr="00073B89" w:rsidRDefault="00A36B07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Podstawą wystawienia faktury będzie protokół odbioru.</w:t>
      </w:r>
    </w:p>
    <w:p w:rsidR="00A36B07" w:rsidRPr="00073B89" w:rsidRDefault="00A36B07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Wykonawca udziela gwarancji na przedmiot umowy na okres 12 miesięcy licząc od daty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odbioru przedmiotu zamówienia.</w:t>
      </w:r>
    </w:p>
    <w:p w:rsidR="00A36B07" w:rsidRPr="00073B89" w:rsidRDefault="00A36B07" w:rsidP="0027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Gwarancja obejmuje w szczególności: maksymalne obniżenie wytrzymałości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mechanicznej węgla zregenerowanego nie może przekroczyć 10% w ciągu roku, licząc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dnia odbioru przedmiotu zamówienia.</w:t>
      </w:r>
    </w:p>
    <w:sectPr w:rsidR="00A36B07" w:rsidRPr="00073B89" w:rsidSect="00C5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27" w:rsidRDefault="00A43627" w:rsidP="00C5123A">
      <w:pPr>
        <w:spacing w:after="0" w:line="240" w:lineRule="auto"/>
      </w:pPr>
      <w:r>
        <w:separator/>
      </w:r>
    </w:p>
  </w:endnote>
  <w:endnote w:type="continuationSeparator" w:id="0">
    <w:p w:rsidR="00A43627" w:rsidRDefault="00A43627" w:rsidP="00C5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27" w:rsidRDefault="00A43627" w:rsidP="00C5123A">
      <w:pPr>
        <w:spacing w:after="0" w:line="240" w:lineRule="auto"/>
      </w:pPr>
      <w:r>
        <w:separator/>
      </w:r>
    </w:p>
  </w:footnote>
  <w:footnote w:type="continuationSeparator" w:id="0">
    <w:p w:rsidR="00A43627" w:rsidRDefault="00A43627" w:rsidP="00C5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5E6B"/>
    <w:multiLevelType w:val="hybridMultilevel"/>
    <w:tmpl w:val="F1AE3640"/>
    <w:lvl w:ilvl="0" w:tplc="46FA61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37"/>
    <w:rsid w:val="000015BB"/>
    <w:rsid w:val="00011801"/>
    <w:rsid w:val="00015230"/>
    <w:rsid w:val="00073B89"/>
    <w:rsid w:val="00074A7F"/>
    <w:rsid w:val="000920E2"/>
    <w:rsid w:val="000C7717"/>
    <w:rsid w:val="001033B7"/>
    <w:rsid w:val="0018748A"/>
    <w:rsid w:val="001A3132"/>
    <w:rsid w:val="001B08A5"/>
    <w:rsid w:val="001C4F0D"/>
    <w:rsid w:val="002065A1"/>
    <w:rsid w:val="002704BA"/>
    <w:rsid w:val="002B55FB"/>
    <w:rsid w:val="003F7754"/>
    <w:rsid w:val="004011DD"/>
    <w:rsid w:val="004373FE"/>
    <w:rsid w:val="0051755D"/>
    <w:rsid w:val="005C27EE"/>
    <w:rsid w:val="00650A43"/>
    <w:rsid w:val="00650D70"/>
    <w:rsid w:val="00672729"/>
    <w:rsid w:val="00677400"/>
    <w:rsid w:val="006B6603"/>
    <w:rsid w:val="006F7432"/>
    <w:rsid w:val="00727D30"/>
    <w:rsid w:val="007862CC"/>
    <w:rsid w:val="0083423B"/>
    <w:rsid w:val="00892A63"/>
    <w:rsid w:val="008D7456"/>
    <w:rsid w:val="00901E96"/>
    <w:rsid w:val="00923A81"/>
    <w:rsid w:val="009763A5"/>
    <w:rsid w:val="009A7E59"/>
    <w:rsid w:val="009D4DD6"/>
    <w:rsid w:val="009F7719"/>
    <w:rsid w:val="00A36B07"/>
    <w:rsid w:val="00A43627"/>
    <w:rsid w:val="00A77BAD"/>
    <w:rsid w:val="00A810CC"/>
    <w:rsid w:val="00AD4DA5"/>
    <w:rsid w:val="00AD4E95"/>
    <w:rsid w:val="00B21C0A"/>
    <w:rsid w:val="00B45B95"/>
    <w:rsid w:val="00B62E20"/>
    <w:rsid w:val="00BA3A5D"/>
    <w:rsid w:val="00BD5B72"/>
    <w:rsid w:val="00BF3207"/>
    <w:rsid w:val="00BF6CEE"/>
    <w:rsid w:val="00C23BAD"/>
    <w:rsid w:val="00C5123A"/>
    <w:rsid w:val="00D82657"/>
    <w:rsid w:val="00DA204D"/>
    <w:rsid w:val="00DA5D37"/>
    <w:rsid w:val="00DB1BFC"/>
    <w:rsid w:val="00DD39AB"/>
    <w:rsid w:val="00DD7BF7"/>
    <w:rsid w:val="00E042F9"/>
    <w:rsid w:val="00EE360F"/>
    <w:rsid w:val="00F37E75"/>
    <w:rsid w:val="00F532AA"/>
    <w:rsid w:val="00FA35C0"/>
    <w:rsid w:val="00FA7AD2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4A1708-4916-433C-B654-6B686E8F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48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5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123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123A"/>
    <w:rPr>
      <w:rFonts w:cs="Times New Roman"/>
    </w:rPr>
  </w:style>
  <w:style w:type="table" w:styleId="Tabela-Siatka">
    <w:name w:val="Table Grid"/>
    <w:basedOn w:val="Standardowy"/>
    <w:uiPriority w:val="99"/>
    <w:rsid w:val="00C512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kmatuszewski</dc:creator>
  <cp:lastModifiedBy>ebogucka</cp:lastModifiedBy>
  <cp:revision>10</cp:revision>
  <cp:lastPrinted>2014-03-21T12:06:00Z</cp:lastPrinted>
  <dcterms:created xsi:type="dcterms:W3CDTF">2014-03-24T05:03:00Z</dcterms:created>
  <dcterms:modified xsi:type="dcterms:W3CDTF">2015-03-06T12:12:00Z</dcterms:modified>
</cp:coreProperties>
</file>